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A4" w:rsidRPr="00447A42" w:rsidRDefault="00603AA4" w:rsidP="004672C0">
      <w:pPr>
        <w:spacing w:after="0" w:line="240" w:lineRule="auto"/>
        <w:ind w:left="170" w:right="113"/>
        <w:rPr>
          <w:rFonts w:ascii="Times New Roman" w:hAnsi="Times New Roman"/>
          <w:bCs/>
          <w:sz w:val="24"/>
          <w:szCs w:val="24"/>
        </w:rPr>
      </w:pPr>
    </w:p>
    <w:p w:rsidR="00F9643D" w:rsidRPr="002672C1" w:rsidRDefault="00F9643D" w:rsidP="002672C1">
      <w:pPr>
        <w:pStyle w:val="Nadpis1"/>
        <w:ind w:left="1410" w:hanging="1410"/>
        <w:rPr>
          <w:rFonts w:ascii="Times New Roman" w:hAnsi="Times New Roman"/>
          <w:b w:val="0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>SPP č. 1</w:t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  <w:u w:val="single"/>
        </w:rPr>
        <w:t>Ustavení etické komise, složení etické komise, změny členů, zrušení a zánik etické komise</w:t>
      </w:r>
    </w:p>
    <w:p w:rsidR="00F9643D" w:rsidRPr="002672C1" w:rsidRDefault="00F9643D" w:rsidP="00F9643D">
      <w:pPr>
        <w:rPr>
          <w:rFonts w:ascii="Times New Roman" w:hAnsi="Times New Roman"/>
          <w:sz w:val="24"/>
          <w:szCs w:val="24"/>
        </w:rPr>
      </w:pPr>
    </w:p>
    <w:p w:rsidR="00F9643D" w:rsidRPr="002672C1" w:rsidRDefault="00F9643D" w:rsidP="00F9643D">
      <w:pPr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 xml:space="preserve">Tento </w:t>
      </w:r>
      <w:proofErr w:type="spellStart"/>
      <w:r w:rsidRPr="002672C1">
        <w:rPr>
          <w:rFonts w:ascii="Times New Roman" w:hAnsi="Times New Roman"/>
          <w:sz w:val="24"/>
          <w:szCs w:val="24"/>
        </w:rPr>
        <w:t>standartní</w:t>
      </w:r>
      <w:proofErr w:type="spellEnd"/>
      <w:r w:rsidRPr="002672C1">
        <w:rPr>
          <w:rFonts w:ascii="Times New Roman" w:hAnsi="Times New Roman"/>
          <w:sz w:val="24"/>
          <w:szCs w:val="24"/>
        </w:rPr>
        <w:t xml:space="preserve"> pracovní postup (SPP) je vydáván dle </w:t>
      </w:r>
      <w:proofErr w:type="spellStart"/>
      <w:r w:rsidRPr="002672C1">
        <w:rPr>
          <w:rFonts w:ascii="Times New Roman" w:hAnsi="Times New Roman"/>
          <w:sz w:val="24"/>
          <w:szCs w:val="24"/>
        </w:rPr>
        <w:t>ust</w:t>
      </w:r>
      <w:proofErr w:type="spellEnd"/>
      <w:r w:rsidRPr="002672C1">
        <w:rPr>
          <w:rFonts w:ascii="Times New Roman" w:hAnsi="Times New Roman"/>
          <w:sz w:val="24"/>
          <w:szCs w:val="24"/>
        </w:rPr>
        <w:t xml:space="preserve">. § 53 odst. 1 zák. č. 378/2007 Sb., o léčivech a o změnách některých souvisejících zákonů, v platném znění, a § 4 odst. </w:t>
      </w:r>
      <w:smartTag w:uri="urn:schemas-microsoft-com:office:smarttags" w:element="metricconverter">
        <w:smartTagPr>
          <w:attr w:name="ProductID" w:val="1 a"/>
        </w:smartTagPr>
        <w:r w:rsidRPr="002672C1">
          <w:rPr>
            <w:rFonts w:ascii="Times New Roman" w:hAnsi="Times New Roman"/>
            <w:sz w:val="24"/>
            <w:szCs w:val="24"/>
          </w:rPr>
          <w:t>1 a</w:t>
        </w:r>
      </w:smartTag>
      <w:r w:rsidRPr="002672C1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2672C1">
        <w:rPr>
          <w:rFonts w:ascii="Times New Roman" w:hAnsi="Times New Roman"/>
          <w:sz w:val="24"/>
          <w:szCs w:val="24"/>
        </w:rPr>
        <w:t>vyhl</w:t>
      </w:r>
      <w:proofErr w:type="spellEnd"/>
      <w:r w:rsidRPr="002672C1">
        <w:rPr>
          <w:rFonts w:ascii="Times New Roman" w:hAnsi="Times New Roman"/>
          <w:sz w:val="24"/>
          <w:szCs w:val="24"/>
        </w:rPr>
        <w:t>. č. 226/2008 Sb., o správné klinické praxi a bližších podmínkách klinického hodnocení léčivých přípravků, pro činnost etické komise ustavené v Nemocnici Strakonice, a.s. Tento SPP nahraz</w:t>
      </w:r>
      <w:r w:rsidR="00C06087" w:rsidRPr="002672C1">
        <w:rPr>
          <w:rFonts w:ascii="Times New Roman" w:hAnsi="Times New Roman"/>
          <w:sz w:val="24"/>
          <w:szCs w:val="24"/>
        </w:rPr>
        <w:t xml:space="preserve">uje SPP č. 1 účinný od </w:t>
      </w:r>
      <w:proofErr w:type="gramStart"/>
      <w:r w:rsidR="00C06087" w:rsidRPr="002672C1">
        <w:rPr>
          <w:rFonts w:ascii="Times New Roman" w:hAnsi="Times New Roman"/>
          <w:sz w:val="24"/>
          <w:szCs w:val="24"/>
        </w:rPr>
        <w:t>1.10.2015</w:t>
      </w:r>
      <w:proofErr w:type="gramEnd"/>
      <w:r w:rsidRPr="002672C1">
        <w:rPr>
          <w:rFonts w:ascii="Times New Roman" w:hAnsi="Times New Roman"/>
          <w:sz w:val="24"/>
          <w:szCs w:val="24"/>
        </w:rPr>
        <w:t>.</w:t>
      </w:r>
    </w:p>
    <w:p w:rsidR="00F9643D" w:rsidRPr="002672C1" w:rsidRDefault="00F9643D" w:rsidP="00F9643D">
      <w:pPr>
        <w:pStyle w:val="Zkladntext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>Je veřejně přístupný.</w:t>
      </w:r>
    </w:p>
    <w:p w:rsidR="00F9643D" w:rsidRPr="002672C1" w:rsidRDefault="00C06087" w:rsidP="00F9643D">
      <w:pPr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>Datum účinnosti:</w:t>
      </w:r>
      <w:r w:rsidRPr="002672C1">
        <w:rPr>
          <w:rFonts w:ascii="Times New Roman" w:hAnsi="Times New Roman"/>
          <w:sz w:val="24"/>
          <w:szCs w:val="24"/>
        </w:rPr>
        <w:tab/>
      </w:r>
      <w:proofErr w:type="gramStart"/>
      <w:r w:rsidRPr="002672C1">
        <w:rPr>
          <w:rFonts w:ascii="Times New Roman" w:hAnsi="Times New Roman"/>
          <w:sz w:val="24"/>
          <w:szCs w:val="24"/>
        </w:rPr>
        <w:t>1.10.2018</w:t>
      </w:r>
      <w:proofErr w:type="gramEnd"/>
    </w:p>
    <w:p w:rsidR="00C06087" w:rsidRDefault="00C06087" w:rsidP="00C06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C1" w:rsidRPr="002672C1" w:rsidRDefault="002672C1" w:rsidP="00C06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43D" w:rsidRPr="002672C1" w:rsidRDefault="00F9643D" w:rsidP="00C060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 xml:space="preserve">Zpracovali: </w:t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  <w:t>JUDr. Alena Hanáčková, člen etické komise</w:t>
      </w:r>
      <w:r w:rsidRPr="002672C1">
        <w:rPr>
          <w:rFonts w:ascii="Times New Roman" w:hAnsi="Times New Roman"/>
          <w:sz w:val="24"/>
          <w:szCs w:val="24"/>
        </w:rPr>
        <w:tab/>
        <w:t>…………………….</w:t>
      </w:r>
    </w:p>
    <w:p w:rsidR="00F9643D" w:rsidRPr="002672C1" w:rsidRDefault="00F9643D" w:rsidP="00C060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 xml:space="preserve"> </w:t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i/>
          <w:sz w:val="24"/>
          <w:szCs w:val="24"/>
        </w:rPr>
        <w:t>podpis</w:t>
      </w:r>
    </w:p>
    <w:p w:rsidR="00C06087" w:rsidRPr="002672C1" w:rsidRDefault="00F9643D" w:rsidP="00F9643D">
      <w:pPr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</w:p>
    <w:p w:rsidR="00F9643D" w:rsidRPr="002672C1" w:rsidRDefault="00F9643D" w:rsidP="00C06087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 xml:space="preserve">MUDr. Pavel </w:t>
      </w:r>
      <w:proofErr w:type="spellStart"/>
      <w:r w:rsidRPr="002672C1">
        <w:rPr>
          <w:rFonts w:ascii="Times New Roman" w:hAnsi="Times New Roman"/>
          <w:sz w:val="24"/>
          <w:szCs w:val="24"/>
        </w:rPr>
        <w:t>Šv</w:t>
      </w:r>
      <w:r w:rsidR="002672C1">
        <w:rPr>
          <w:rFonts w:ascii="Times New Roman" w:hAnsi="Times New Roman"/>
          <w:sz w:val="24"/>
          <w:szCs w:val="24"/>
        </w:rPr>
        <w:t>ihálek</w:t>
      </w:r>
      <w:proofErr w:type="spellEnd"/>
      <w:r w:rsidR="002672C1">
        <w:rPr>
          <w:rFonts w:ascii="Times New Roman" w:hAnsi="Times New Roman"/>
          <w:sz w:val="24"/>
          <w:szCs w:val="24"/>
        </w:rPr>
        <w:t xml:space="preserve">, předseda etické komise </w:t>
      </w:r>
      <w:r w:rsid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>…………………….</w:t>
      </w:r>
    </w:p>
    <w:p w:rsidR="00C06087" w:rsidRPr="002672C1" w:rsidRDefault="00C06087" w:rsidP="00C06087">
      <w:pPr>
        <w:spacing w:after="0" w:line="240" w:lineRule="auto"/>
        <w:ind w:left="1418" w:firstLine="709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  <w:t>podpis</w:t>
      </w:r>
    </w:p>
    <w:p w:rsidR="00F9643D" w:rsidRPr="002672C1" w:rsidRDefault="00C06087" w:rsidP="00F9643D">
      <w:pPr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>Dne:</w:t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proofErr w:type="gramStart"/>
      <w:r w:rsidRPr="002672C1">
        <w:rPr>
          <w:rFonts w:ascii="Times New Roman" w:hAnsi="Times New Roman"/>
          <w:sz w:val="24"/>
          <w:szCs w:val="24"/>
        </w:rPr>
        <w:t>27</w:t>
      </w:r>
      <w:r w:rsidR="00F9643D" w:rsidRPr="002672C1">
        <w:rPr>
          <w:rFonts w:ascii="Times New Roman" w:hAnsi="Times New Roman"/>
          <w:sz w:val="24"/>
          <w:szCs w:val="24"/>
        </w:rPr>
        <w:t>.9</w:t>
      </w:r>
      <w:r w:rsidRPr="002672C1">
        <w:rPr>
          <w:rFonts w:ascii="Times New Roman" w:hAnsi="Times New Roman"/>
          <w:sz w:val="24"/>
          <w:szCs w:val="24"/>
        </w:rPr>
        <w:t>.2018</w:t>
      </w:r>
      <w:proofErr w:type="gramEnd"/>
      <w:r w:rsidR="00F9643D" w:rsidRPr="002672C1">
        <w:rPr>
          <w:rFonts w:ascii="Times New Roman" w:hAnsi="Times New Roman"/>
          <w:sz w:val="24"/>
          <w:szCs w:val="24"/>
        </w:rPr>
        <w:tab/>
      </w:r>
      <w:r w:rsidR="00F9643D" w:rsidRPr="002672C1">
        <w:rPr>
          <w:rFonts w:ascii="Times New Roman" w:hAnsi="Times New Roman"/>
          <w:sz w:val="24"/>
          <w:szCs w:val="24"/>
        </w:rPr>
        <w:tab/>
      </w:r>
      <w:r w:rsidR="00F9643D" w:rsidRPr="002672C1">
        <w:rPr>
          <w:rFonts w:ascii="Times New Roman" w:hAnsi="Times New Roman"/>
          <w:sz w:val="24"/>
          <w:szCs w:val="24"/>
        </w:rPr>
        <w:tab/>
      </w:r>
      <w:r w:rsidR="00F9643D" w:rsidRPr="002672C1">
        <w:rPr>
          <w:rFonts w:ascii="Times New Roman" w:hAnsi="Times New Roman"/>
          <w:sz w:val="24"/>
          <w:szCs w:val="24"/>
        </w:rPr>
        <w:tab/>
      </w:r>
      <w:r w:rsidR="00F9643D" w:rsidRPr="002672C1">
        <w:rPr>
          <w:rFonts w:ascii="Times New Roman" w:hAnsi="Times New Roman"/>
          <w:sz w:val="24"/>
          <w:szCs w:val="24"/>
        </w:rPr>
        <w:tab/>
      </w:r>
      <w:r w:rsidR="00F9643D" w:rsidRPr="002672C1">
        <w:rPr>
          <w:rFonts w:ascii="Times New Roman" w:hAnsi="Times New Roman"/>
          <w:sz w:val="24"/>
          <w:szCs w:val="24"/>
        </w:rPr>
        <w:tab/>
      </w:r>
      <w:r w:rsidR="00F9643D" w:rsidRPr="002672C1">
        <w:rPr>
          <w:rFonts w:ascii="Times New Roman" w:hAnsi="Times New Roman"/>
          <w:sz w:val="24"/>
          <w:szCs w:val="24"/>
        </w:rPr>
        <w:tab/>
      </w:r>
    </w:p>
    <w:p w:rsidR="00C06087" w:rsidRPr="002672C1" w:rsidRDefault="00C06087" w:rsidP="00F9643D">
      <w:pPr>
        <w:rPr>
          <w:rFonts w:ascii="Times New Roman" w:hAnsi="Times New Roman"/>
          <w:sz w:val="24"/>
          <w:szCs w:val="24"/>
        </w:rPr>
      </w:pPr>
    </w:p>
    <w:p w:rsidR="00C06087" w:rsidRPr="002672C1" w:rsidRDefault="00C06087" w:rsidP="00F9643D">
      <w:pPr>
        <w:rPr>
          <w:rFonts w:ascii="Times New Roman" w:hAnsi="Times New Roman"/>
          <w:sz w:val="24"/>
          <w:szCs w:val="24"/>
        </w:rPr>
      </w:pPr>
    </w:p>
    <w:p w:rsidR="00F9643D" w:rsidRPr="002672C1" w:rsidRDefault="00F9643D" w:rsidP="00C0608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>Schválil:</w:t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  <w:t xml:space="preserve">MUDr. Bc. Tomáš Fiala, MBA, předseda </w:t>
      </w:r>
      <w:proofErr w:type="gramStart"/>
      <w:r w:rsidRPr="002672C1">
        <w:rPr>
          <w:rFonts w:ascii="Times New Roman" w:hAnsi="Times New Roman"/>
          <w:sz w:val="24"/>
          <w:szCs w:val="24"/>
        </w:rPr>
        <w:t xml:space="preserve">představenstva </w:t>
      </w:r>
      <w:r w:rsidR="002672C1">
        <w:rPr>
          <w:rFonts w:ascii="Times New Roman" w:hAnsi="Times New Roman"/>
          <w:sz w:val="24"/>
          <w:szCs w:val="24"/>
        </w:rPr>
        <w:t xml:space="preserve"> </w:t>
      </w:r>
      <w:r w:rsidRPr="002672C1">
        <w:rPr>
          <w:rFonts w:ascii="Times New Roman" w:hAnsi="Times New Roman"/>
          <w:sz w:val="24"/>
          <w:szCs w:val="24"/>
        </w:rPr>
        <w:t>…</w:t>
      </w:r>
      <w:proofErr w:type="gramEnd"/>
      <w:r w:rsidRPr="002672C1">
        <w:rPr>
          <w:rFonts w:ascii="Times New Roman" w:hAnsi="Times New Roman"/>
          <w:sz w:val="24"/>
          <w:szCs w:val="24"/>
        </w:rPr>
        <w:t>…………</w:t>
      </w:r>
      <w:r w:rsidR="00C06087" w:rsidRPr="002672C1">
        <w:rPr>
          <w:rFonts w:ascii="Times New Roman" w:hAnsi="Times New Roman"/>
          <w:sz w:val="24"/>
          <w:szCs w:val="24"/>
        </w:rPr>
        <w:t>……..</w:t>
      </w:r>
    </w:p>
    <w:p w:rsidR="00F9643D" w:rsidRPr="002672C1" w:rsidRDefault="00F9643D" w:rsidP="00C0608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i/>
          <w:sz w:val="24"/>
          <w:szCs w:val="24"/>
        </w:rPr>
        <w:t>podpis</w:t>
      </w:r>
    </w:p>
    <w:p w:rsidR="00C06087" w:rsidRPr="002672C1" w:rsidRDefault="00F9643D" w:rsidP="00F9643D">
      <w:pPr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sz w:val="24"/>
          <w:szCs w:val="24"/>
        </w:rPr>
        <w:tab/>
      </w:r>
    </w:p>
    <w:p w:rsidR="00F9643D" w:rsidRPr="002672C1" w:rsidRDefault="00F9643D" w:rsidP="00C06087">
      <w:pPr>
        <w:ind w:left="1416" w:firstLine="708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2672C1">
        <w:rPr>
          <w:rFonts w:ascii="Times New Roman" w:hAnsi="Times New Roman"/>
          <w:sz w:val="24"/>
          <w:szCs w:val="24"/>
        </w:rPr>
        <w:t>Ing.Luboš</w:t>
      </w:r>
      <w:proofErr w:type="spellEnd"/>
      <w:proofErr w:type="gramEnd"/>
      <w:r w:rsidRPr="002672C1">
        <w:rPr>
          <w:rFonts w:ascii="Times New Roman" w:hAnsi="Times New Roman"/>
          <w:sz w:val="24"/>
          <w:szCs w:val="24"/>
        </w:rPr>
        <w:t xml:space="preserve"> Kvapil, </w:t>
      </w:r>
      <w:r w:rsidR="00C06087" w:rsidRPr="002672C1">
        <w:rPr>
          <w:rFonts w:ascii="Times New Roman" w:hAnsi="Times New Roman"/>
          <w:sz w:val="24"/>
          <w:szCs w:val="24"/>
        </w:rPr>
        <w:t>člen</w:t>
      </w:r>
      <w:r w:rsidRPr="002672C1">
        <w:rPr>
          <w:rFonts w:ascii="Times New Roman" w:hAnsi="Times New Roman"/>
          <w:sz w:val="24"/>
          <w:szCs w:val="24"/>
        </w:rPr>
        <w:t xml:space="preserve"> představenstva </w:t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2672C1">
        <w:rPr>
          <w:rFonts w:ascii="Times New Roman" w:hAnsi="Times New Roman"/>
          <w:sz w:val="24"/>
          <w:szCs w:val="24"/>
        </w:rPr>
        <w:t xml:space="preserve">     </w:t>
      </w:r>
      <w:r w:rsidR="00C06087" w:rsidRPr="002672C1">
        <w:rPr>
          <w:rFonts w:ascii="Times New Roman" w:hAnsi="Times New Roman"/>
          <w:sz w:val="24"/>
          <w:szCs w:val="24"/>
        </w:rPr>
        <w:t xml:space="preserve">…………………     </w:t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="00C06087" w:rsidRPr="002672C1">
        <w:rPr>
          <w:rFonts w:ascii="Times New Roman" w:hAnsi="Times New Roman"/>
          <w:sz w:val="24"/>
          <w:szCs w:val="24"/>
        </w:rPr>
        <w:tab/>
      </w:r>
      <w:r w:rsidRPr="002672C1">
        <w:rPr>
          <w:rFonts w:ascii="Times New Roman" w:hAnsi="Times New Roman"/>
          <w:i/>
          <w:sz w:val="24"/>
          <w:szCs w:val="24"/>
        </w:rPr>
        <w:t>podpis</w:t>
      </w:r>
    </w:p>
    <w:p w:rsidR="00F9643D" w:rsidRPr="002672C1" w:rsidRDefault="00F9643D" w:rsidP="00F9643D">
      <w:pPr>
        <w:ind w:left="1416" w:firstLine="708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>Nemocnice Strakonice, a.s.</w:t>
      </w:r>
    </w:p>
    <w:p w:rsidR="00F9643D" w:rsidRPr="002672C1" w:rsidRDefault="002672C1" w:rsidP="00F9643D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Dne:                  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C06087" w:rsidRPr="002672C1">
        <w:rPr>
          <w:rFonts w:ascii="Times New Roman" w:hAnsi="Times New Roman"/>
          <w:sz w:val="24"/>
          <w:szCs w:val="24"/>
        </w:rPr>
        <w:t>27.9.2018</w:t>
      </w:r>
      <w:proofErr w:type="gramEnd"/>
    </w:p>
    <w:p w:rsidR="00C06087" w:rsidRPr="002672C1" w:rsidRDefault="00C06087" w:rsidP="00F9643D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:rsidR="00F9643D" w:rsidRPr="002672C1" w:rsidRDefault="004E7989" w:rsidP="00F9643D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Čl. 1. Ustavení etické komise</w:t>
      </w:r>
    </w:p>
    <w:p w:rsidR="00F9643D" w:rsidRPr="002672C1" w:rsidRDefault="00F9643D" w:rsidP="00F9643D">
      <w:pPr>
        <w:pStyle w:val="Zkladntextodsazen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>Etická komise jako nezávislý orgán byla ustavena písemným jmenováním členů, tak aby měla kvalifikaci a zkušenost posuzovat a hodnotit předkládané klinické hodnocení z hlediska vědeckého, lékařského a etického. Každý člen před svým jmenováním podepsal písemný souhlas, jak je požadováno v </w:t>
      </w:r>
      <w:proofErr w:type="spellStart"/>
      <w:r w:rsidRPr="002672C1">
        <w:rPr>
          <w:rFonts w:ascii="Times New Roman" w:hAnsi="Times New Roman"/>
          <w:sz w:val="24"/>
          <w:szCs w:val="24"/>
        </w:rPr>
        <w:t>ust</w:t>
      </w:r>
      <w:proofErr w:type="spellEnd"/>
      <w:r w:rsidRPr="002672C1">
        <w:rPr>
          <w:rFonts w:ascii="Times New Roman" w:hAnsi="Times New Roman"/>
          <w:sz w:val="24"/>
          <w:szCs w:val="24"/>
        </w:rPr>
        <w:t>. § 53 odst. 2 zák. č. 378/2007 Sb.</w:t>
      </w:r>
    </w:p>
    <w:p w:rsidR="004E7989" w:rsidRDefault="004E7989" w:rsidP="00F9643D">
      <w:pPr>
        <w:pStyle w:val="Nadpis3"/>
        <w:rPr>
          <w:rFonts w:ascii="Times New Roman" w:hAnsi="Times New Roman" w:cs="Times New Roman"/>
          <w:sz w:val="24"/>
          <w:szCs w:val="24"/>
        </w:rPr>
      </w:pPr>
    </w:p>
    <w:p w:rsidR="00F9643D" w:rsidRPr="002672C1" w:rsidRDefault="00F9643D" w:rsidP="00F9643D">
      <w:pPr>
        <w:pStyle w:val="Nadpis3"/>
        <w:rPr>
          <w:rFonts w:ascii="Times New Roman" w:hAnsi="Times New Roman" w:cs="Times New Roman"/>
          <w:sz w:val="24"/>
          <w:szCs w:val="24"/>
        </w:rPr>
      </w:pPr>
      <w:r w:rsidRPr="002672C1">
        <w:rPr>
          <w:rFonts w:ascii="Times New Roman" w:hAnsi="Times New Roman" w:cs="Times New Roman"/>
          <w:sz w:val="24"/>
          <w:szCs w:val="24"/>
        </w:rPr>
        <w:t>Čl. 2.  Složení etické komise, změny členů</w:t>
      </w:r>
    </w:p>
    <w:p w:rsidR="00F9643D" w:rsidRPr="002672C1" w:rsidRDefault="00F9643D" w:rsidP="00F9643D">
      <w:pPr>
        <w:pStyle w:val="Zkladntext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  <w:t>Podle rozhodnutí poskytovatele zdravotních služeb je etická komise devítičlenná, předsedu jmenuje poskytovatel zdravotních služeb, který etickou komisi ustavil. Alespoň jeden z členů musí být osobou bez zdravotnického vzdělání a bez odborné vědecké kvalifikace a alespoň jeden z členů etické komise musí být osobou, která není v pracovním poměru, obdobném pracovněprávním vztahu nebo v závislém postavení k Nemocnici Strakonice, a.s. Jednotliví členové, včetně jejich profesní specializace a vztahu k Nemocnici Strakonice, a.s., jsou uvedeni v Seznamu členů etické komise, který je přílohou tohoto SPP.</w:t>
      </w:r>
    </w:p>
    <w:p w:rsidR="00F9643D" w:rsidRPr="002672C1" w:rsidRDefault="00F9643D" w:rsidP="00F9643D">
      <w:pPr>
        <w:jc w:val="both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  <w:t>Členové komise byli jmenováni poskytovatelem zdravotních služeb, který komisi ustavil, na dobu neurčitou. Funkce člena (předsedy) etické komise se může člen (předseda) etické komise vzdát bez uvedení důvodu. Z funkce člena (předsedy) etické komise může být člen (předseda) etické komise odvolán poskytovatelem zdravotních služeb, který komisi ustavil, bez uvedení důvodu. V obou případech končí členství dotyčné osoby v etické komisi dnem doručení oznámení o vzdání se funkce nebo o odvolání z funkce.</w:t>
      </w:r>
    </w:p>
    <w:p w:rsidR="00F9643D" w:rsidRPr="002672C1" w:rsidRDefault="00F9643D" w:rsidP="00F9643D">
      <w:pPr>
        <w:jc w:val="both"/>
        <w:rPr>
          <w:rFonts w:ascii="Times New Roman" w:hAnsi="Times New Roman"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  <w:t>Za člena etické komise, který se vzdal funkce nebo který byl odvolán z funkce, jmenuje poskytovatel zdravotních služeb, který komisi ustavil, členem etické komise jinou osobu tak, aby počet členů etické komise činil devět členů. Nebude-li jmenován nový člen etické komise, bude etická komise pracovat i při nižším počtu členů než devět, počet členů etické komise však musí být nejméně pět členů (při zachování požadavků na členy etické komise uvedené v prvním odstavci tohoto článku).</w:t>
      </w:r>
    </w:p>
    <w:p w:rsidR="004E7989" w:rsidRDefault="004E7989" w:rsidP="00F9643D">
      <w:pPr>
        <w:pStyle w:val="Nadpis3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</w:p>
    <w:p w:rsidR="00F9643D" w:rsidRPr="002672C1" w:rsidRDefault="00F9643D" w:rsidP="00F9643D">
      <w:pPr>
        <w:pStyle w:val="Nadpis3"/>
        <w:rPr>
          <w:rFonts w:ascii="Times New Roman" w:hAnsi="Times New Roman" w:cs="Times New Roman"/>
          <w:sz w:val="24"/>
          <w:szCs w:val="24"/>
        </w:rPr>
      </w:pPr>
      <w:proofErr w:type="gramStart"/>
      <w:r w:rsidRPr="002672C1">
        <w:rPr>
          <w:rFonts w:ascii="Times New Roman" w:hAnsi="Times New Roman" w:cs="Times New Roman"/>
          <w:sz w:val="24"/>
          <w:szCs w:val="24"/>
        </w:rPr>
        <w:t>Čl. 3  Zrušení</w:t>
      </w:r>
      <w:proofErr w:type="gramEnd"/>
      <w:r w:rsidRPr="002672C1">
        <w:rPr>
          <w:rFonts w:ascii="Times New Roman" w:hAnsi="Times New Roman" w:cs="Times New Roman"/>
          <w:sz w:val="24"/>
          <w:szCs w:val="24"/>
        </w:rPr>
        <w:t xml:space="preserve"> a zánik etické komise</w:t>
      </w:r>
    </w:p>
    <w:p w:rsidR="00A91092" w:rsidRPr="002672C1" w:rsidRDefault="00F9643D" w:rsidP="004E7989">
      <w:pPr>
        <w:pStyle w:val="Zkladntext"/>
        <w:rPr>
          <w:rFonts w:ascii="Times New Roman" w:hAnsi="Times New Roman"/>
          <w:bCs/>
          <w:sz w:val="24"/>
          <w:szCs w:val="24"/>
        </w:rPr>
      </w:pPr>
      <w:r w:rsidRPr="002672C1">
        <w:rPr>
          <w:rFonts w:ascii="Times New Roman" w:hAnsi="Times New Roman"/>
          <w:sz w:val="24"/>
          <w:szCs w:val="24"/>
        </w:rPr>
        <w:tab/>
        <w:t>Poskytovatel zdravotních služeb, který komisi ustavil, má právo zrušit tuto komisi svým rozhodnutí. Etická komise může též zaniknout v případě vzdání se funkce členy etické komise tak, že počet zbylých členů poklesne pod pět a nebudou jmenováni noví členové etické komise. V obou případech oznámí předseda představenstva Nemocnice Strakonice, a.s. tuto skutečnost Státnímu ústavu pro kontrolu léčiv a všem zadavatelům klinických hodnocení, nad jejichž průběhem etická komise vykonává dohled, a zároveň zajistí řádné uchování záznamů po dobu nejméně 3 let po ukončení probíhajícího klinického hodnocení nebo předání záznamů etické komisi, která činnost zaniklé etické komise převezme</w:t>
      </w:r>
      <w:r w:rsidR="004E7989">
        <w:rPr>
          <w:rFonts w:ascii="Times New Roman" w:hAnsi="Times New Roman"/>
          <w:sz w:val="24"/>
          <w:szCs w:val="24"/>
        </w:rPr>
        <w:t>.</w:t>
      </w:r>
    </w:p>
    <w:sectPr w:rsidR="00A91092" w:rsidRPr="002672C1" w:rsidSect="008F7D0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64" w:rsidRDefault="00A90464" w:rsidP="008F7D07">
      <w:pPr>
        <w:spacing w:after="0" w:line="240" w:lineRule="auto"/>
      </w:pPr>
      <w:r>
        <w:separator/>
      </w:r>
    </w:p>
  </w:endnote>
  <w:endnote w:type="continuationSeparator" w:id="0">
    <w:p w:rsidR="00A90464" w:rsidRDefault="00A90464" w:rsidP="008F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18"/>
      <w:gridCol w:w="8088"/>
    </w:tblGrid>
    <w:tr w:rsidR="00D244E9" w:rsidRPr="00276B8F" w:rsidTr="00276B8F">
      <w:tc>
        <w:tcPr>
          <w:tcW w:w="25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44E9" w:rsidRPr="00276B8F" w:rsidRDefault="0084656B" w:rsidP="00276B8F">
          <w:pPr>
            <w:pStyle w:val="Zpat"/>
            <w:jc w:val="center"/>
          </w:pPr>
          <w:r>
            <w:rPr>
              <w:noProof/>
              <w:lang w:eastAsia="cs-CZ"/>
            </w:rPr>
            <w:drawing>
              <wp:inline distT="0" distB="0" distL="0" distR="0">
                <wp:extent cx="1127125" cy="648335"/>
                <wp:effectExtent l="19050" t="0" r="0" b="0"/>
                <wp:docPr id="1" name="obrázek 1" descr="AAA2017s – kop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2017s – kop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mallCaps/>
              <w:spacing w:val="20"/>
              <w:sz w:val="28"/>
              <w:szCs w:val="28"/>
            </w:rPr>
          </w:pPr>
          <w:r w:rsidRPr="00276B8F">
            <w:rPr>
              <w:rFonts w:ascii="Times New Roman" w:hAnsi="Times New Roman"/>
              <w:smallCaps/>
              <w:sz w:val="28"/>
              <w:szCs w:val="28"/>
            </w:rPr>
            <w:t xml:space="preserve">Nemocnice </w:t>
          </w:r>
          <w:r w:rsidRPr="00276B8F">
            <w:rPr>
              <w:rFonts w:ascii="Times New Roman" w:hAnsi="Times New Roman"/>
              <w:smallCaps/>
              <w:spacing w:val="20"/>
              <w:sz w:val="28"/>
              <w:szCs w:val="28"/>
            </w:rPr>
            <w:t xml:space="preserve">Strakonice, </w:t>
          </w:r>
          <w:r w:rsidRPr="00276B8F">
            <w:rPr>
              <w:rFonts w:ascii="Times New Roman" w:hAnsi="Times New Roman"/>
              <w:spacing w:val="20"/>
              <w:sz w:val="28"/>
              <w:szCs w:val="28"/>
            </w:rPr>
            <w:t>a.s</w:t>
          </w:r>
          <w:r w:rsidRPr="00276B8F">
            <w:rPr>
              <w:rFonts w:ascii="Times New Roman" w:hAnsi="Times New Roman"/>
              <w:smallCaps/>
              <w:spacing w:val="20"/>
              <w:sz w:val="28"/>
              <w:szCs w:val="28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20"/>
              <w:lang w:val="en-GB"/>
            </w:rPr>
          </w:pP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Akreditováno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Spojenou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akreditační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komisí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,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o.p.s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8"/>
              <w:szCs w:val="20"/>
              <w:lang w:val="en-GB"/>
            </w:rPr>
          </w:pP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Držitel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prestižního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firemního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hodnocení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Czech Stability Award – </w:t>
          </w:r>
          <w:proofErr w:type="spellStart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excelentní</w:t>
          </w:r>
          <w:proofErr w:type="spellEnd"/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 xml:space="preserve"> AAA.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  <w:szCs w:val="16"/>
              <w:lang w:val="en-GB"/>
            </w:rPr>
          </w:pPr>
          <w:r w:rsidRPr="00276B8F">
            <w:rPr>
              <w:rFonts w:ascii="Times New Roman" w:hAnsi="Times New Roman"/>
              <w:b/>
              <w:sz w:val="18"/>
              <w:szCs w:val="20"/>
              <w:lang w:val="en-GB"/>
            </w:rPr>
            <w:t>Baby Friendly Hospital.</w:t>
          </w:r>
        </w:p>
        <w:p w:rsidR="00D244E9" w:rsidRPr="00276B8F" w:rsidRDefault="00D244E9" w:rsidP="00276B8F">
          <w:pPr>
            <w:pStyle w:val="Zpat"/>
            <w:jc w:val="center"/>
          </w:pPr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… </w:t>
          </w:r>
          <w:proofErr w:type="spellStart"/>
          <w:proofErr w:type="gram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nemocnice</w:t>
          </w:r>
          <w:proofErr w:type="spellEnd"/>
          <w:proofErr w:type="gram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,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které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na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Vás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 xml:space="preserve"> </w:t>
          </w:r>
          <w:proofErr w:type="spellStart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záleží</w:t>
          </w:r>
          <w:proofErr w:type="spellEnd"/>
          <w:r w:rsidRPr="00276B8F">
            <w:rPr>
              <w:rFonts w:ascii="Times New Roman" w:hAnsi="Times New Roman"/>
              <w:b/>
              <w:i/>
              <w:color w:val="0000FF"/>
              <w:sz w:val="20"/>
              <w:szCs w:val="20"/>
              <w:lang w:val="en-GB"/>
            </w:rPr>
            <w:t>.</w:t>
          </w:r>
        </w:p>
      </w:tc>
    </w:tr>
  </w:tbl>
  <w:p w:rsidR="00D244E9" w:rsidRDefault="00D244E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64" w:rsidRDefault="00A90464" w:rsidP="008F7D07">
      <w:pPr>
        <w:spacing w:after="0" w:line="240" w:lineRule="auto"/>
      </w:pPr>
      <w:r>
        <w:separator/>
      </w:r>
    </w:p>
  </w:footnote>
  <w:footnote w:type="continuationSeparator" w:id="0">
    <w:p w:rsidR="00A90464" w:rsidRDefault="00A90464" w:rsidP="008F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384"/>
      <w:gridCol w:w="7796"/>
      <w:gridCol w:w="1426"/>
    </w:tblGrid>
    <w:tr w:rsidR="00D244E9" w:rsidRPr="00276B8F" w:rsidTr="00276B8F">
      <w:trPr>
        <w:trHeight w:val="1560"/>
      </w:trPr>
      <w:tc>
        <w:tcPr>
          <w:tcW w:w="1384" w:type="dxa"/>
        </w:tcPr>
        <w:p w:rsidR="00D244E9" w:rsidRPr="00276B8F" w:rsidRDefault="0084656B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46355</wp:posOffset>
                </wp:positionV>
                <wp:extent cx="723900" cy="714375"/>
                <wp:effectExtent l="19050" t="0" r="0" b="0"/>
                <wp:wrapNone/>
                <wp:docPr id="3" name="obrázek 11" descr="As_logo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1" descr="As_logo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44E9" w:rsidRPr="00276B8F" w:rsidRDefault="00D244E9">
          <w:pPr>
            <w:pStyle w:val="Zhlav"/>
          </w:pPr>
        </w:p>
        <w:p w:rsidR="00D244E9" w:rsidRPr="00276B8F" w:rsidRDefault="00D244E9">
          <w:pPr>
            <w:pStyle w:val="Zhlav"/>
          </w:pPr>
        </w:p>
        <w:p w:rsidR="00D244E9" w:rsidRPr="00276B8F" w:rsidRDefault="00D244E9">
          <w:pPr>
            <w:pStyle w:val="Zhlav"/>
          </w:pPr>
        </w:p>
      </w:tc>
      <w:tc>
        <w:tcPr>
          <w:tcW w:w="7796" w:type="dxa"/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</w:pPr>
          <w:r w:rsidRPr="00276B8F">
            <w:rPr>
              <w:rFonts w:ascii="Times New Roman" w:hAnsi="Times New Roman"/>
              <w:b/>
              <w:smallCaps/>
              <w:sz w:val="36"/>
              <w:szCs w:val="36"/>
            </w:rPr>
            <w:t>Nemocnice  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 xml:space="preserve">Strakonice, </w:t>
          </w:r>
          <w:r w:rsidRPr="00276B8F">
            <w:rPr>
              <w:rFonts w:ascii="Times New Roman" w:hAnsi="Times New Roman"/>
              <w:b/>
              <w:spacing w:val="20"/>
              <w:sz w:val="36"/>
              <w:szCs w:val="36"/>
            </w:rPr>
            <w:t>a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>.</w:t>
          </w:r>
          <w:r w:rsidRPr="00276B8F">
            <w:rPr>
              <w:rFonts w:ascii="Times New Roman" w:hAnsi="Times New Roman"/>
              <w:b/>
              <w:spacing w:val="20"/>
              <w:sz w:val="36"/>
              <w:szCs w:val="36"/>
            </w:rPr>
            <w:t>s</w:t>
          </w:r>
          <w:r w:rsidRPr="00276B8F">
            <w:rPr>
              <w:rFonts w:ascii="Times New Roman" w:hAnsi="Times New Roman"/>
              <w:b/>
              <w:smallCaps/>
              <w:spacing w:val="20"/>
              <w:sz w:val="36"/>
              <w:szCs w:val="36"/>
            </w:rPr>
            <w:t>.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276B8F">
            <w:rPr>
              <w:rFonts w:ascii="Times New Roman" w:hAnsi="Times New Roman"/>
              <w:b/>
            </w:rPr>
            <w:t>386 29 Strakonice,  </w:t>
          </w:r>
          <w:proofErr w:type="spellStart"/>
          <w:r w:rsidRPr="00276B8F">
            <w:rPr>
              <w:rFonts w:ascii="Times New Roman" w:hAnsi="Times New Roman"/>
              <w:b/>
            </w:rPr>
            <w:t>Radomyšlská</w:t>
          </w:r>
          <w:proofErr w:type="spellEnd"/>
          <w:r w:rsidRPr="00276B8F">
            <w:rPr>
              <w:rFonts w:ascii="Times New Roman" w:hAnsi="Times New Roman"/>
              <w:b/>
            </w:rPr>
            <w:t xml:space="preserve"> 336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z w:val="20"/>
            </w:rPr>
          </w:pPr>
          <w:r w:rsidRPr="00276B8F">
            <w:rPr>
              <w:rFonts w:ascii="Times New Roman" w:hAnsi="Times New Roman"/>
              <w:sz w:val="20"/>
            </w:rPr>
            <w:t xml:space="preserve">e-mail: </w:t>
          </w:r>
          <w:hyperlink r:id="rId2" w:history="1">
            <w:r w:rsidRPr="00276B8F">
              <w:rPr>
                <w:rStyle w:val="Hypertextovodkaz"/>
                <w:rFonts w:ascii="Times New Roman" w:hAnsi="Times New Roman"/>
                <w:sz w:val="20"/>
              </w:rPr>
              <w:t>sekretariat@nemocnice-st.cz</w:t>
            </w:r>
          </w:hyperlink>
        </w:p>
        <w:p w:rsidR="00D244E9" w:rsidRPr="00276B8F" w:rsidRDefault="00D244E9" w:rsidP="00276B8F">
          <w:pPr>
            <w:shd w:val="clear" w:color="auto" w:fill="FFFFFF"/>
            <w:spacing w:after="0" w:line="240" w:lineRule="auto"/>
            <w:jc w:val="center"/>
            <w:rPr>
              <w:rFonts w:ascii="Times New Roman" w:eastAsia="Times New Roman" w:hAnsi="Times New Roman"/>
              <w:color w:val="000000"/>
              <w:sz w:val="16"/>
              <w:szCs w:val="16"/>
            </w:rPr>
          </w:pPr>
          <w:r w:rsidRPr="00276B8F">
            <w:rPr>
              <w:rFonts w:ascii="Times New Roman" w:eastAsia="Times New Roman" w:hAnsi="Times New Roman"/>
              <w:color w:val="000000"/>
              <w:sz w:val="16"/>
              <w:szCs w:val="16"/>
            </w:rPr>
            <w:t xml:space="preserve">Identifikátor datové schránky: </w:t>
          </w:r>
          <w:r w:rsidRPr="00276B8F">
            <w:rPr>
              <w:rFonts w:ascii="Times New Roman" w:hAnsi="Times New Roman"/>
              <w:b/>
              <w:bCs/>
              <w:color w:val="1E2D3C"/>
              <w:sz w:val="16"/>
              <w:szCs w:val="16"/>
              <w:shd w:val="clear" w:color="auto" w:fill="FAFAFA"/>
            </w:rPr>
            <w:t>86tfc8r</w:t>
          </w:r>
        </w:p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276B8F">
            <w:rPr>
              <w:rFonts w:ascii="Times New Roman" w:hAnsi="Times New Roman"/>
              <w:b/>
              <w:sz w:val="20"/>
            </w:rPr>
            <w:t>IČO: 260 95 181</w:t>
          </w:r>
          <w:r w:rsidRPr="00276B8F">
            <w:rPr>
              <w:rFonts w:ascii="Times New Roman" w:hAnsi="Times New Roman"/>
              <w:b/>
              <w:sz w:val="20"/>
            </w:rPr>
            <w:tab/>
          </w:r>
          <w:r w:rsidRPr="00276B8F">
            <w:rPr>
              <w:rFonts w:ascii="Times New Roman" w:hAnsi="Times New Roman"/>
              <w:b/>
              <w:sz w:val="20"/>
            </w:rPr>
            <w:tab/>
            <w:t>DIČ: CZ 260 95 181</w:t>
          </w:r>
        </w:p>
        <w:p w:rsidR="00D244E9" w:rsidRPr="00276B8F" w:rsidRDefault="00D244E9" w:rsidP="00276B8F">
          <w:pPr>
            <w:pStyle w:val="Zhlav"/>
            <w:ind w:left="-2401" w:firstLine="2401"/>
            <w:jc w:val="center"/>
          </w:pPr>
          <w:r w:rsidRPr="00276B8F">
            <w:rPr>
              <w:rFonts w:ascii="Times New Roman" w:hAnsi="Times New Roman"/>
              <w:sz w:val="16"/>
              <w:szCs w:val="16"/>
            </w:rPr>
            <w:t>Obchodní rejstřík KS České Budějovice oddíl B, vložka 1465</w:t>
          </w:r>
        </w:p>
      </w:tc>
      <w:tc>
        <w:tcPr>
          <w:tcW w:w="1426" w:type="dxa"/>
        </w:tcPr>
        <w:p w:rsidR="00D244E9" w:rsidRPr="00276B8F" w:rsidRDefault="0084656B">
          <w:pPr>
            <w:pStyle w:val="Zhlav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-807085</wp:posOffset>
                </wp:positionV>
                <wp:extent cx="719455" cy="723900"/>
                <wp:effectExtent l="19050" t="0" r="4445" b="0"/>
                <wp:wrapTight wrapText="bothSides">
                  <wp:wrapPolygon edited="0">
                    <wp:start x="-572" y="0"/>
                    <wp:lineTo x="-572" y="21032"/>
                    <wp:lineTo x="21733" y="21032"/>
                    <wp:lineTo x="21733" y="0"/>
                    <wp:lineTo x="-572" y="0"/>
                  </wp:wrapPolygon>
                </wp:wrapTight>
                <wp:docPr id="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244E9" w:rsidRPr="00276B8F" w:rsidTr="00276B8F">
      <w:tc>
        <w:tcPr>
          <w:tcW w:w="10606" w:type="dxa"/>
          <w:gridSpan w:val="3"/>
        </w:tcPr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  <w:sz w:val="6"/>
            </w:rPr>
          </w:pPr>
        </w:p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  <w:sz w:val="28"/>
            </w:rPr>
          </w:pPr>
          <w:r w:rsidRPr="00276B8F">
            <w:rPr>
              <w:rFonts w:ascii="Times New Roman" w:hAnsi="Times New Roman"/>
              <w:sz w:val="16"/>
            </w:rPr>
            <w:t xml:space="preserve">Banka: ČSOB Strakonice, č. </w:t>
          </w:r>
          <w:proofErr w:type="spellStart"/>
          <w:r w:rsidRPr="00276B8F">
            <w:rPr>
              <w:rFonts w:ascii="Times New Roman" w:hAnsi="Times New Roman"/>
              <w:sz w:val="16"/>
            </w:rPr>
            <w:t>ú</w:t>
          </w:r>
          <w:proofErr w:type="spellEnd"/>
          <w:r w:rsidRPr="00276B8F">
            <w:rPr>
              <w:rFonts w:ascii="Times New Roman" w:hAnsi="Times New Roman"/>
              <w:sz w:val="16"/>
            </w:rPr>
            <w:t>. 199127585 / 0300 IBAN CZ 55 0300 0000 0001 9912 7585 SWIFT-CEKO CZ PP</w:t>
          </w:r>
          <w:r w:rsidRPr="00276B8F">
            <w:rPr>
              <w:rFonts w:ascii="Times New Roman" w:hAnsi="Times New Roman"/>
              <w:sz w:val="20"/>
            </w:rPr>
            <w:t xml:space="preserve"> </w:t>
          </w:r>
          <w:r w:rsidRPr="00276B8F">
            <w:rPr>
              <w:rFonts w:ascii="Times New Roman" w:hAnsi="Times New Roman"/>
              <w:sz w:val="24"/>
            </w:rPr>
            <w:t xml:space="preserve"> </w:t>
          </w:r>
        </w:p>
      </w:tc>
    </w:tr>
    <w:tr w:rsidR="00D244E9" w:rsidRPr="00276B8F" w:rsidTr="00276B8F">
      <w:tc>
        <w:tcPr>
          <w:tcW w:w="1384" w:type="dxa"/>
          <w:tcBorders>
            <w:top w:val="single" w:sz="4" w:space="0" w:color="auto"/>
          </w:tcBorders>
        </w:tcPr>
        <w:p w:rsidR="00D244E9" w:rsidRPr="00276B8F" w:rsidRDefault="00D244E9">
          <w:pPr>
            <w:pStyle w:val="Zhlav"/>
            <w:rPr>
              <w:rFonts w:ascii="Times New Roman" w:hAnsi="Times New Roman"/>
            </w:rPr>
          </w:pPr>
          <w:r w:rsidRPr="00276B8F">
            <w:rPr>
              <w:rFonts w:ascii="Times New Roman" w:hAnsi="Times New Roman"/>
              <w:sz w:val="16"/>
            </w:rPr>
            <w:t>tel: 383 314 120</w:t>
          </w:r>
        </w:p>
      </w:tc>
      <w:tc>
        <w:tcPr>
          <w:tcW w:w="7796" w:type="dxa"/>
          <w:tcBorders>
            <w:top w:val="single" w:sz="4" w:space="0" w:color="auto"/>
          </w:tcBorders>
        </w:tcPr>
        <w:p w:rsidR="00D244E9" w:rsidRPr="00276B8F" w:rsidRDefault="00D244E9" w:rsidP="00276B8F">
          <w:pPr>
            <w:pStyle w:val="Zhlav"/>
            <w:jc w:val="center"/>
            <w:rPr>
              <w:rFonts w:ascii="Times New Roman" w:hAnsi="Times New Roman"/>
            </w:rPr>
          </w:pPr>
          <w:r w:rsidRPr="00276B8F">
            <w:rPr>
              <w:rFonts w:ascii="Times New Roman" w:hAnsi="Times New Roman"/>
              <w:sz w:val="16"/>
            </w:rPr>
            <w:t>www.nemocnice-st.cz</w:t>
          </w:r>
        </w:p>
      </w:tc>
      <w:tc>
        <w:tcPr>
          <w:tcW w:w="1426" w:type="dxa"/>
          <w:tcBorders>
            <w:top w:val="single" w:sz="4" w:space="0" w:color="auto"/>
          </w:tcBorders>
        </w:tcPr>
        <w:p w:rsidR="00D244E9" w:rsidRPr="00276B8F" w:rsidRDefault="00D244E9" w:rsidP="00276B8F">
          <w:pPr>
            <w:spacing w:after="0" w:line="240" w:lineRule="auto"/>
            <w:jc w:val="center"/>
            <w:rPr>
              <w:rFonts w:ascii="Times New Roman" w:hAnsi="Times New Roman"/>
              <w:sz w:val="16"/>
            </w:rPr>
          </w:pPr>
          <w:r w:rsidRPr="00276B8F">
            <w:rPr>
              <w:rFonts w:ascii="Times New Roman" w:hAnsi="Times New Roman"/>
              <w:sz w:val="16"/>
            </w:rPr>
            <w:t>fax: 383 314 122</w:t>
          </w:r>
        </w:p>
      </w:tc>
    </w:tr>
  </w:tbl>
  <w:p w:rsidR="00D244E9" w:rsidRDefault="00D244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CB3"/>
    <w:multiLevelType w:val="hybridMultilevel"/>
    <w:tmpl w:val="C1EC08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16CB"/>
    <w:multiLevelType w:val="hybridMultilevel"/>
    <w:tmpl w:val="44363126"/>
    <w:lvl w:ilvl="0" w:tplc="1F20563E">
      <w:start w:val="1"/>
      <w:numFmt w:val="upperLetter"/>
      <w:pStyle w:val="StylNadpis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63CE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50C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A6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8D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4C4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708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E2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67B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C77CF9"/>
    <w:multiLevelType w:val="hybridMultilevel"/>
    <w:tmpl w:val="6A9ED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8F7D07"/>
    <w:rsid w:val="000331C3"/>
    <w:rsid w:val="00092965"/>
    <w:rsid w:val="000C3032"/>
    <w:rsid w:val="000F05AE"/>
    <w:rsid w:val="00190801"/>
    <w:rsid w:val="001F1CE6"/>
    <w:rsid w:val="002432BE"/>
    <w:rsid w:val="00262FB9"/>
    <w:rsid w:val="002672C1"/>
    <w:rsid w:val="00274ED4"/>
    <w:rsid w:val="00276B8F"/>
    <w:rsid w:val="00290071"/>
    <w:rsid w:val="002E3610"/>
    <w:rsid w:val="002F1EC4"/>
    <w:rsid w:val="002F1F45"/>
    <w:rsid w:val="00321862"/>
    <w:rsid w:val="003D4346"/>
    <w:rsid w:val="0042050D"/>
    <w:rsid w:val="0043046C"/>
    <w:rsid w:val="00446B5C"/>
    <w:rsid w:val="00447A42"/>
    <w:rsid w:val="004672C0"/>
    <w:rsid w:val="00474989"/>
    <w:rsid w:val="004A6480"/>
    <w:rsid w:val="004E7989"/>
    <w:rsid w:val="00525BF9"/>
    <w:rsid w:val="00537238"/>
    <w:rsid w:val="005501ED"/>
    <w:rsid w:val="00603AA4"/>
    <w:rsid w:val="00607E9C"/>
    <w:rsid w:val="006600A2"/>
    <w:rsid w:val="0067689B"/>
    <w:rsid w:val="00742F54"/>
    <w:rsid w:val="007700C9"/>
    <w:rsid w:val="007707DB"/>
    <w:rsid w:val="007873CF"/>
    <w:rsid w:val="0079333F"/>
    <w:rsid w:val="007A025C"/>
    <w:rsid w:val="008053CB"/>
    <w:rsid w:val="00810E1F"/>
    <w:rsid w:val="0084656B"/>
    <w:rsid w:val="008765B5"/>
    <w:rsid w:val="008D2E78"/>
    <w:rsid w:val="008E296F"/>
    <w:rsid w:val="008F7D07"/>
    <w:rsid w:val="00942AE2"/>
    <w:rsid w:val="009618D4"/>
    <w:rsid w:val="00A02F32"/>
    <w:rsid w:val="00A2562D"/>
    <w:rsid w:val="00A3127F"/>
    <w:rsid w:val="00A90464"/>
    <w:rsid w:val="00A91092"/>
    <w:rsid w:val="00AD1B50"/>
    <w:rsid w:val="00AF2C1E"/>
    <w:rsid w:val="00BD0C42"/>
    <w:rsid w:val="00C06087"/>
    <w:rsid w:val="00C062D9"/>
    <w:rsid w:val="00C174D5"/>
    <w:rsid w:val="00C259C9"/>
    <w:rsid w:val="00C333AB"/>
    <w:rsid w:val="00C55469"/>
    <w:rsid w:val="00C5615D"/>
    <w:rsid w:val="00C65BC3"/>
    <w:rsid w:val="00C7443E"/>
    <w:rsid w:val="00C94FB5"/>
    <w:rsid w:val="00CB06AD"/>
    <w:rsid w:val="00D04827"/>
    <w:rsid w:val="00D11825"/>
    <w:rsid w:val="00D14B5A"/>
    <w:rsid w:val="00D20AF1"/>
    <w:rsid w:val="00D244E9"/>
    <w:rsid w:val="00D307D4"/>
    <w:rsid w:val="00D36773"/>
    <w:rsid w:val="00DF0EA6"/>
    <w:rsid w:val="00E47EE9"/>
    <w:rsid w:val="00E966A2"/>
    <w:rsid w:val="00EC03DC"/>
    <w:rsid w:val="00F05E29"/>
    <w:rsid w:val="00F06D8C"/>
    <w:rsid w:val="00F07701"/>
    <w:rsid w:val="00F12B17"/>
    <w:rsid w:val="00F732E9"/>
    <w:rsid w:val="00F9643D"/>
    <w:rsid w:val="00FF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9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F7D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6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964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2E7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D07"/>
  </w:style>
  <w:style w:type="paragraph" w:styleId="Zpat">
    <w:name w:val="footer"/>
    <w:basedOn w:val="Normln"/>
    <w:link w:val="ZpatChar"/>
    <w:uiPriority w:val="99"/>
    <w:unhideWhenUsed/>
    <w:rsid w:val="008F7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D07"/>
  </w:style>
  <w:style w:type="paragraph" w:styleId="Textbubliny">
    <w:name w:val="Balloon Text"/>
    <w:basedOn w:val="Normln"/>
    <w:link w:val="TextbublinyChar"/>
    <w:uiPriority w:val="99"/>
    <w:semiHidden/>
    <w:unhideWhenUsed/>
    <w:rsid w:val="008F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D0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adpis1"/>
    <w:next w:val="Zkladntext"/>
    <w:rsid w:val="008F7D07"/>
    <w:pPr>
      <w:keepLines w:val="0"/>
      <w:widowControl w:val="0"/>
      <w:suppressAutoHyphens/>
      <w:spacing w:before="120" w:line="240" w:lineRule="auto"/>
    </w:pPr>
    <w:rPr>
      <w:rFonts w:ascii="Times New Roman" w:eastAsia="Arial Unicode MS" w:hAnsi="Times New Roman"/>
      <w:color w:val="auto"/>
      <w:kern w:val="32"/>
      <w:sz w:val="32"/>
      <w:szCs w:val="32"/>
      <w:lang w:eastAsia="cs-CZ"/>
    </w:rPr>
  </w:style>
  <w:style w:type="character" w:styleId="Hypertextovodkaz">
    <w:name w:val="Hyperlink"/>
    <w:basedOn w:val="Standardnpsmoodstavce"/>
    <w:rsid w:val="008F7D0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F7D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8F7D0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F7D07"/>
  </w:style>
  <w:style w:type="paragraph" w:customStyle="1" w:styleId="StylNadpis3">
    <w:name w:val="Styl Nadpis 3"/>
    <w:basedOn w:val="Nadpis4"/>
    <w:next w:val="Zpat"/>
    <w:rsid w:val="008D2E78"/>
    <w:pPr>
      <w:keepLines w:val="0"/>
      <w:widowControl w:val="0"/>
      <w:numPr>
        <w:numId w:val="1"/>
      </w:numPr>
      <w:suppressAutoHyphens/>
      <w:spacing w:before="120" w:after="120" w:line="240" w:lineRule="auto"/>
    </w:pPr>
    <w:rPr>
      <w:rFonts w:ascii="Times New Roman" w:eastAsia="Arial Unicode MS" w:hAnsi="Times New Roman"/>
      <w:b w:val="0"/>
      <w:bCs w:val="0"/>
      <w:i w:val="0"/>
      <w:iCs w:val="0"/>
      <w:color w:val="auto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2E78"/>
    <w:rPr>
      <w:rFonts w:ascii="Cambria" w:eastAsia="Times New Roman" w:hAnsi="Cambria" w:cs="Times New Roman"/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C5546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96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964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43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4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nemocnice-s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Links>
    <vt:vector size="6" baseType="variant">
      <vt:variant>
        <vt:i4>2621511</vt:i4>
      </vt:variant>
      <vt:variant>
        <vt:i4>0</vt:i4>
      </vt:variant>
      <vt:variant>
        <vt:i4>0</vt:i4>
      </vt:variant>
      <vt:variant>
        <vt:i4>5</vt:i4>
      </vt:variant>
      <vt:variant>
        <vt:lpwstr>mailto:sekretariat@nemocnice-st.cz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Pelíšek</dc:creator>
  <cp:lastModifiedBy>User</cp:lastModifiedBy>
  <cp:revision>6</cp:revision>
  <cp:lastPrinted>2017-11-09T10:11:00Z</cp:lastPrinted>
  <dcterms:created xsi:type="dcterms:W3CDTF">2018-10-05T10:57:00Z</dcterms:created>
  <dcterms:modified xsi:type="dcterms:W3CDTF">2018-10-05T11:14:00Z</dcterms:modified>
</cp:coreProperties>
</file>